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40"/>
      </w:tblGrid>
      <w:tr w:rsidR="006335E5" w:rsidTr="009C1C84">
        <w:trPr>
          <w:trHeight w:val="237"/>
          <w:tblCellSpacing w:w="0" w:type="dxa"/>
          <w:jc w:val="center"/>
        </w:trPr>
        <w:tc>
          <w:tcPr>
            <w:tcW w:w="5000" w:type="pct"/>
            <w:tcMar>
              <w:top w:w="200" w:type="dxa"/>
              <w:left w:w="200" w:type="dxa"/>
              <w:bottom w:w="0" w:type="dxa"/>
              <w:right w:w="200" w:type="dxa"/>
            </w:tcMar>
            <w:vAlign w:val="center"/>
          </w:tcPr>
          <w:p w:rsidR="006335E5" w:rsidRPr="009C7FDF" w:rsidRDefault="00915E65" w:rsidP="009C7FD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9C7FD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Dr.</w:t>
            </w:r>
            <w:r w:rsidR="006335E5" w:rsidRPr="009C7FD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DHARINI KRISHNAN</w:t>
            </w:r>
          </w:p>
        </w:tc>
      </w:tr>
      <w:tr w:rsidR="006335E5" w:rsidTr="009C1C84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</w:tcPr>
          <w:p w:rsidR="006335E5" w:rsidRDefault="005869A3">
            <w:pPr>
              <w:spacing w:line="15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5E5" w:rsidTr="009C1C84">
        <w:trPr>
          <w:trHeight w:val="11891"/>
          <w:tblCellSpacing w:w="0" w:type="dxa"/>
          <w:jc w:val="center"/>
        </w:trPr>
        <w:tc>
          <w:tcPr>
            <w:tcW w:w="5000" w:type="pct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E4361A" w:rsidRDefault="006335E5" w:rsidP="009C7FDF">
            <w:pPr>
              <w:tabs>
                <w:tab w:val="left" w:pos="3648"/>
              </w:tabs>
              <w:spacing w:line="240" w:lineRule="atLeast"/>
              <w:rPr>
                <w:rFonts w:ascii="Verdana" w:hAnsi="Verdana"/>
                <w:b/>
                <w:color w:val="606760"/>
                <w:sz w:val="18"/>
                <w:szCs w:val="18"/>
              </w:rPr>
            </w:pPr>
            <w:r w:rsidRPr="000C57FD">
              <w:rPr>
                <w:rFonts w:ascii="Verdana" w:hAnsi="Verdana"/>
                <w:b/>
                <w:color w:val="606760"/>
                <w:sz w:val="18"/>
                <w:szCs w:val="18"/>
              </w:rPr>
              <w:t>EDUCATIONAL QUALIFICATIONS</w:t>
            </w:r>
          </w:p>
          <w:p w:rsidR="00E4361A" w:rsidRDefault="00E4361A" w:rsidP="00E4361A">
            <w:pPr>
              <w:tabs>
                <w:tab w:val="left" w:pos="3648"/>
              </w:tabs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Doctorate in Science</w:t>
            </w:r>
            <w:r w:rsidR="009220B4">
              <w:rPr>
                <w:rFonts w:ascii="Verdana" w:hAnsi="Verdana"/>
                <w:color w:val="606760"/>
                <w:sz w:val="18"/>
                <w:szCs w:val="18"/>
              </w:rPr>
              <w:t xml:space="preserve"> (Food</w:t>
            </w:r>
            <w:r w:rsidR="0077007E">
              <w:rPr>
                <w:rFonts w:ascii="Verdana" w:hAnsi="Verdana"/>
                <w:color w:val="606760"/>
                <w:sz w:val="18"/>
                <w:szCs w:val="18"/>
              </w:rPr>
              <w:t>s</w:t>
            </w:r>
            <w:r w:rsidR="009220B4">
              <w:rPr>
                <w:rFonts w:ascii="Verdana" w:hAnsi="Verdana"/>
                <w:color w:val="606760"/>
                <w:sz w:val="18"/>
                <w:szCs w:val="18"/>
              </w:rPr>
              <w:t>, Nutrition and Dietetics)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(Ph. D.)</w:t>
            </w:r>
          </w:p>
          <w:p w:rsidR="00A34F6D" w:rsidRDefault="00E4361A" w:rsidP="009C7FDF">
            <w:pPr>
              <w:tabs>
                <w:tab w:val="left" w:pos="3648"/>
              </w:tabs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606760"/>
                <w:sz w:val="18"/>
                <w:szCs w:val="18"/>
              </w:rPr>
              <w:t>Bachelor’s</w:t>
            </w:r>
            <w:proofErr w:type="gramEnd"/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and Master’s in Food, Nutrition and Dietetics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Registered Dietitian (R</w:t>
            </w:r>
            <w:r w:rsidR="009C7FDF">
              <w:rPr>
                <w:rFonts w:ascii="Verdana" w:hAnsi="Verdana"/>
                <w:color w:val="606760"/>
                <w:sz w:val="18"/>
                <w:szCs w:val="18"/>
              </w:rPr>
              <w:t>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D</w:t>
            </w:r>
            <w:r w:rsidR="009C7FDF">
              <w:rPr>
                <w:rFonts w:ascii="Verdana" w:hAnsi="Verdana"/>
                <w:color w:val="606760"/>
                <w:sz w:val="18"/>
                <w:szCs w:val="18"/>
              </w:rPr>
              <w:t>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).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Bachelor in Education (B.</w:t>
            </w:r>
            <w:r w:rsidR="00D04285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Ed).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Diploma in Software Systems Analysis and Design.</w:t>
            </w:r>
          </w:p>
          <w:p w:rsidR="00255EDE" w:rsidRDefault="006335E5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Thesis – Effect of Diet counseling and Diet counseling and Exercise on subjects with Type 2 Diabetes Mellitus </w:t>
            </w:r>
          </w:p>
          <w:p w:rsidR="0077007E" w:rsidRPr="00255EDE" w:rsidRDefault="0077007E" w:rsidP="000B43E8">
            <w:pPr>
              <w:spacing w:line="240" w:lineRule="atLeast"/>
              <w:rPr>
                <w:rFonts w:ascii="Verdana" w:hAnsi="Verdana"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Certified Genetic </w:t>
            </w:r>
            <w:proofErr w:type="spellStart"/>
            <w:r>
              <w:rPr>
                <w:rFonts w:ascii="Verdana" w:hAnsi="Verdana"/>
                <w:color w:val="606760"/>
                <w:sz w:val="18"/>
                <w:szCs w:val="18"/>
              </w:rPr>
              <w:t>Counsellor</w:t>
            </w:r>
            <w:proofErr w:type="spellEnd"/>
          </w:p>
          <w:p w:rsidR="0077007E" w:rsidRDefault="004B011F" w:rsidP="000C57FD">
            <w:pPr>
              <w:pStyle w:val="NormalWeb"/>
              <w:spacing w:line="240" w:lineRule="atLeast"/>
              <w:rPr>
                <w:rFonts w:ascii="Verdana" w:hAnsi="Verdana"/>
                <w:b/>
                <w:color w:val="606760"/>
              </w:rPr>
            </w:pPr>
            <w:r w:rsidRPr="008B3865">
              <w:rPr>
                <w:rFonts w:ascii="Verdana" w:hAnsi="Verdana"/>
                <w:b/>
                <w:color w:val="606760"/>
              </w:rPr>
              <w:t>Presently:</w:t>
            </w:r>
          </w:p>
          <w:p w:rsidR="0077007E" w:rsidRDefault="006335E5" w:rsidP="004B7C42">
            <w:pPr>
              <w:pStyle w:val="NormalWeb"/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Consultant D</w:t>
            </w:r>
            <w:r w:rsidR="004B011F">
              <w:rPr>
                <w:rFonts w:ascii="Verdana" w:hAnsi="Verdana"/>
                <w:color w:val="606760"/>
                <w:sz w:val="18"/>
                <w:szCs w:val="18"/>
              </w:rPr>
              <w:t>ietit</w:t>
            </w:r>
            <w:r w:rsidR="0077007E">
              <w:rPr>
                <w:rFonts w:ascii="Verdana" w:hAnsi="Verdana"/>
                <w:color w:val="606760"/>
                <w:sz w:val="18"/>
                <w:szCs w:val="18"/>
              </w:rPr>
              <w:t>ian consulting at hospitals and Poly clinics.</w:t>
            </w:r>
          </w:p>
          <w:p w:rsidR="004B011F" w:rsidRDefault="0077007E" w:rsidP="00F05D29">
            <w:pPr>
              <w:pStyle w:val="NormalWeb"/>
              <w:spacing w:after="0" w:afterAutospacing="0"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Director, D.V. Living Sciences Enterprise Pvt. Ltd. Working towards research in Dietetics.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Secretary, Eco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S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cience Research Foundation and working towards the organic movement.</w:t>
            </w:r>
          </w:p>
          <w:p w:rsidR="00255EDE" w:rsidRDefault="004B011F" w:rsidP="00255EDE">
            <w:pPr>
              <w:rPr>
                <w:rFonts w:ascii="Verdana" w:hAnsi="Verdana"/>
                <w:color w:val="7F7F7F"/>
                <w:sz w:val="18"/>
                <w:szCs w:val="18"/>
              </w:rPr>
            </w:pPr>
            <w:r w:rsidRPr="00255EDE">
              <w:rPr>
                <w:rFonts w:ascii="Verdana" w:hAnsi="Verdana"/>
                <w:color w:val="606760"/>
                <w:sz w:val="18"/>
                <w:szCs w:val="18"/>
              </w:rPr>
              <w:t xml:space="preserve">Frequently appears on T.V. and radio; giving call in </w:t>
            </w:r>
            <w:proofErr w:type="spellStart"/>
            <w:r w:rsidRPr="00255EDE">
              <w:rPr>
                <w:rFonts w:ascii="Verdana" w:hAnsi="Verdana"/>
                <w:color w:val="606760"/>
                <w:sz w:val="18"/>
                <w:szCs w:val="18"/>
              </w:rPr>
              <w:t>programmes</w:t>
            </w:r>
            <w:proofErr w:type="spellEnd"/>
            <w:r w:rsidRPr="00255EDE">
              <w:rPr>
                <w:rFonts w:ascii="Verdana" w:hAnsi="Verdana"/>
                <w:color w:val="606760"/>
                <w:sz w:val="18"/>
                <w:szCs w:val="18"/>
              </w:rPr>
              <w:t xml:space="preserve"> on queries related to diet</w:t>
            </w:r>
            <w:r w:rsidR="00AE1E6B">
              <w:rPr>
                <w:rFonts w:ascii="Verdana" w:hAnsi="Verdana"/>
                <w:color w:val="7F7F7F"/>
                <w:sz w:val="18"/>
                <w:szCs w:val="18"/>
              </w:rPr>
              <w:t>, both in India and abroad.</w:t>
            </w:r>
          </w:p>
          <w:p w:rsidR="000B43E8" w:rsidRPr="00255EDE" w:rsidRDefault="000B43E8" w:rsidP="00255EDE">
            <w:pPr>
              <w:rPr>
                <w:rFonts w:ascii="Verdana" w:hAnsi="Verdana"/>
                <w:sz w:val="18"/>
                <w:szCs w:val="18"/>
              </w:rPr>
            </w:pPr>
          </w:p>
          <w:p w:rsidR="000B43E8" w:rsidRDefault="004B011F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Her articles appear in the print media both English and vernacular. In newspapers and magazines.</w:t>
            </w:r>
          </w:p>
          <w:p w:rsidR="00933E9F" w:rsidRDefault="00933E9F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</w:p>
          <w:p w:rsidR="00933E9F" w:rsidRDefault="00933E9F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Has trained to be a Genetic Consultant for Diets of people.</w:t>
            </w:r>
          </w:p>
          <w:p w:rsidR="009C0244" w:rsidRPr="000B670C" w:rsidRDefault="009C0244" w:rsidP="009C0244">
            <w:pPr>
              <w:pStyle w:val="NormalWeb"/>
              <w:spacing w:line="240" w:lineRule="atLeast"/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Former </w:t>
            </w:r>
            <w:r w:rsidRPr="000B670C"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Chairperson of the Registered Dietitian Board </w:t>
            </w: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(R.D.) </w:t>
            </w:r>
            <w:r w:rsidRPr="000B670C"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>of the Indian Dietetic Association</w:t>
            </w: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 - </w:t>
            </w:r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>2012 to 2015</w:t>
            </w:r>
          </w:p>
          <w:p w:rsidR="009C0244" w:rsidRDefault="009C0244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Former </w:t>
            </w:r>
            <w:r w:rsidRPr="000B670C"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>National President of The Indian Dietetic Association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- 2008 to 2011</w:t>
            </w:r>
          </w:p>
          <w:p w:rsidR="006D2FD1" w:rsidRDefault="006D2FD1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</w:p>
          <w:p w:rsidR="006D2FD1" w:rsidRDefault="006D2FD1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Former Chennai Chapter President of The Indian Dietetic Association - 2004 </w:t>
            </w:r>
            <w:r w:rsidR="00C20712">
              <w:rPr>
                <w:rFonts w:ascii="Verdana" w:hAnsi="Verdana"/>
                <w:color w:val="606760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2007</w:t>
            </w:r>
          </w:p>
          <w:p w:rsidR="00C20712" w:rsidRDefault="00C20712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She has started her own YouTube Channel – </w:t>
            </w:r>
            <w:proofErr w:type="spellStart"/>
            <w:r>
              <w:rPr>
                <w:rFonts w:ascii="Verdana" w:hAnsi="Verdana"/>
                <w:color w:val="606760"/>
                <w:sz w:val="18"/>
                <w:szCs w:val="18"/>
              </w:rPr>
              <w:t>Dharini</w:t>
            </w:r>
            <w:proofErr w:type="spellEnd"/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Krishnan’s Easy Diet</w:t>
            </w:r>
          </w:p>
          <w:p w:rsidR="00C20712" w:rsidRDefault="00C20712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Link: </w:t>
            </w:r>
            <w:r>
              <w:t>https://www.youtube.com/channel/UCY3-2njjv7nLqpE0RHRqFCg/featured</w:t>
            </w:r>
          </w:p>
          <w:p w:rsidR="000B43E8" w:rsidRDefault="000B43E8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</w:p>
          <w:p w:rsidR="0053374B" w:rsidRDefault="00332BBB" w:rsidP="0053374B">
            <w:pPr>
              <w:spacing w:line="240" w:lineRule="atLeast"/>
              <w:rPr>
                <w:rFonts w:ascii="Verdana" w:hAnsi="Verdana"/>
                <w:i/>
                <w:color w:val="606760"/>
                <w:sz w:val="18"/>
                <w:szCs w:val="18"/>
              </w:rPr>
            </w:pPr>
            <w:r w:rsidRPr="000C57FD">
              <w:rPr>
                <w:rFonts w:ascii="Verdana" w:hAnsi="Verdana"/>
                <w:b/>
                <w:color w:val="606760"/>
                <w:sz w:val="18"/>
                <w:szCs w:val="18"/>
              </w:rPr>
              <w:t>ACHIEVEMENTS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br/>
            </w:r>
          </w:p>
          <w:p w:rsidR="0053374B" w:rsidRPr="0053374B" w:rsidRDefault="00332BBB" w:rsidP="0053374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Digest - </w:t>
            </w:r>
            <w:proofErr w:type="gramStart"/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>A</w:t>
            </w:r>
            <w:proofErr w:type="gramEnd"/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</w:t>
            </w:r>
            <w:proofErr w:type="spellStart"/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>Personalised</w:t>
            </w:r>
            <w:proofErr w:type="spellEnd"/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Diet Software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, was developed indigenously, and is being used by Dietitians, both as Consultants and in hospitals.</w:t>
            </w:r>
            <w:r w:rsidR="00943AA2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br/>
              <w:t xml:space="preserve">Developed a </w:t>
            </w:r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>Health Website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="00B91BE7" w:rsidRPr="0053374B">
              <w:rPr>
                <w:rFonts w:ascii="Verdana" w:hAnsi="Verdana"/>
                <w:color w:val="606760"/>
                <w:sz w:val="18"/>
                <w:szCs w:val="18"/>
              </w:rPr>
              <w:t>–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="00B91BE7"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it was 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the firs</w:t>
            </w:r>
            <w:r w:rsidR="00F15534" w:rsidRPr="0053374B">
              <w:rPr>
                <w:rFonts w:ascii="Verdana" w:hAnsi="Verdana"/>
                <w:color w:val="606760"/>
                <w:sz w:val="18"/>
                <w:szCs w:val="18"/>
              </w:rPr>
              <w:t>t of its kind in India. It helped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individuals and patients, maintain good health through analysis of exercise and diet regimens. </w:t>
            </w:r>
          </w:p>
          <w:p w:rsidR="00332BBB" w:rsidRPr="00E44518" w:rsidRDefault="00332BBB" w:rsidP="0053374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Developed an application for the Android mobile phone on diet and exercise </w:t>
            </w:r>
            <w:r w:rsidR="007433A1" w:rsidRPr="00E44518">
              <w:rPr>
                <w:rFonts w:ascii="Verdana" w:hAnsi="Verdana"/>
                <w:color w:val="606760"/>
                <w:sz w:val="18"/>
                <w:szCs w:val="18"/>
              </w:rPr>
              <w:t>–</w:t>
            </w:r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proofErr w:type="spellStart"/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>Nutritracs</w:t>
            </w:r>
            <w:proofErr w:type="spellEnd"/>
            <w:r w:rsidR="00F15534"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– Calories on the go</w:t>
            </w:r>
            <w:r w:rsidR="002E0602"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which is being used in research.</w:t>
            </w:r>
          </w:p>
          <w:p w:rsidR="0053374B" w:rsidRDefault="000B43E8" w:rsidP="0053374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>Published a Book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"</w:t>
            </w:r>
            <w:proofErr w:type="spellStart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Appetising</w:t>
            </w:r>
            <w:proofErr w:type="spellEnd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proofErr w:type="spellStart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Wheaty</w:t>
            </w:r>
            <w:proofErr w:type="spellEnd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Treats", for Propag</w:t>
            </w:r>
            <w:r w:rsidR="007A3C0F" w:rsidRPr="0053374B">
              <w:rPr>
                <w:rFonts w:ascii="Verdana" w:hAnsi="Verdana"/>
                <w:color w:val="606760"/>
                <w:sz w:val="18"/>
                <w:szCs w:val="18"/>
              </w:rPr>
              <w:t>ation of wheat in South India.</w:t>
            </w:r>
          </w:p>
          <w:p w:rsidR="00000946" w:rsidRPr="00000946" w:rsidRDefault="0053374B" w:rsidP="0000094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eastAsia="AdobeFangsongStd-Regular" w:hAnsi="Verdana" w:cs="Arial"/>
                <w:bCs/>
                <w:sz w:val="18"/>
                <w:szCs w:val="18"/>
              </w:rPr>
            </w:pPr>
            <w:r w:rsidRPr="00000946">
              <w:rPr>
                <w:rFonts w:ascii="Verdana" w:hAnsi="Verdana"/>
                <w:i/>
                <w:color w:val="606760"/>
                <w:sz w:val="18"/>
                <w:szCs w:val="18"/>
              </w:rPr>
              <w:t>Article Published</w:t>
            </w:r>
            <w:r w:rsidRPr="00000946">
              <w:rPr>
                <w:rFonts w:ascii="Verdana" w:hAnsi="Verdana"/>
                <w:color w:val="606760"/>
                <w:sz w:val="18"/>
                <w:szCs w:val="18"/>
              </w:rPr>
              <w:t>:</w:t>
            </w:r>
            <w:r w:rsidRPr="00000946">
              <w:rPr>
                <w:rFonts w:ascii="AdobeFangsongStd-Regular" w:eastAsia="AdobeFangsongStd-Regular" w:cs="AdobeFangsongStd-Regular"/>
                <w:sz w:val="18"/>
                <w:szCs w:val="18"/>
              </w:rPr>
              <w:t xml:space="preserve"> The Impact of Diet </w:t>
            </w:r>
            <w:proofErr w:type="spellStart"/>
            <w:r w:rsidRPr="00000946">
              <w:rPr>
                <w:rFonts w:ascii="AdobeFangsongStd-Regular" w:eastAsia="AdobeFangsongStd-Regular" w:cs="AdobeFangsongStd-Regular"/>
                <w:sz w:val="18"/>
                <w:szCs w:val="18"/>
              </w:rPr>
              <w:t>Counselling</w:t>
            </w:r>
            <w:proofErr w:type="spellEnd"/>
            <w:r w:rsidRPr="00000946">
              <w:rPr>
                <w:rFonts w:ascii="AdobeFangsongStd-Regular" w:eastAsia="AdobeFangsongStd-Regular" w:cs="AdobeFangsongStd-Regular"/>
                <w:sz w:val="18"/>
                <w:szCs w:val="18"/>
              </w:rPr>
              <w:t xml:space="preserve"> on Type 2 Diabetes Mellitus: An Indian Case Study, </w:t>
            </w:r>
            <w:r w:rsidR="00000946"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  <w:t>Krishnan</w:t>
            </w:r>
            <w:r w:rsidRPr="00000946"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  <w:t xml:space="preserve"> et al. in Diabetes and Metabolism</w:t>
            </w:r>
            <w:r w:rsidR="00000946" w:rsidRPr="00000946"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  <w:t xml:space="preserve">. </w:t>
            </w:r>
            <w:r w:rsidR="00000946" w:rsidRPr="0000094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J Diabetes </w:t>
            </w:r>
            <w:proofErr w:type="spellStart"/>
            <w:r w:rsidR="00000946" w:rsidRPr="00000946">
              <w:rPr>
                <w:rFonts w:ascii="Verdana" w:hAnsi="Verdana" w:cs="Arial"/>
                <w:color w:val="000000"/>
                <w:sz w:val="18"/>
                <w:szCs w:val="18"/>
              </w:rPr>
              <w:t>Metab</w:t>
            </w:r>
            <w:proofErr w:type="spellEnd"/>
            <w:r w:rsidR="00000946" w:rsidRPr="0000094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2015, 6:10. </w:t>
            </w:r>
            <w:r w:rsidR="00000946" w:rsidRPr="00000946">
              <w:rPr>
                <w:rFonts w:ascii="Verdana" w:hAnsi="Verdana" w:cs="Arial"/>
                <w:color w:val="0072BC"/>
                <w:sz w:val="18"/>
                <w:szCs w:val="18"/>
              </w:rPr>
              <w:t>http://dx.doi.org/10.4172/2155-6156.1000610</w:t>
            </w:r>
          </w:p>
          <w:p w:rsidR="009C7FDF" w:rsidRDefault="009C7FDF" w:rsidP="005337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</w:p>
          <w:p w:rsidR="00514481" w:rsidRPr="00514481" w:rsidRDefault="00514481" w:rsidP="00514481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14481">
              <w:rPr>
                <w:rFonts w:ascii="Verdana" w:hAnsi="Verdana"/>
                <w:color w:val="606760"/>
                <w:sz w:val="18"/>
                <w:szCs w:val="18"/>
              </w:rPr>
              <w:t xml:space="preserve">Presented the keynote address at the International Confederation of Dietetic </w:t>
            </w:r>
            <w:proofErr w:type="spellStart"/>
            <w:r w:rsidRPr="00514481">
              <w:rPr>
                <w:rFonts w:ascii="Verdana" w:hAnsi="Verdana"/>
                <w:color w:val="606760"/>
                <w:sz w:val="18"/>
                <w:szCs w:val="18"/>
              </w:rPr>
              <w:lastRenderedPageBreak/>
              <w:t>Associations</w:t>
            </w:r>
            <w:proofErr w:type="spellEnd"/>
            <w:r w:rsidRPr="00514481">
              <w:rPr>
                <w:rFonts w:ascii="Verdana" w:hAnsi="Verdana"/>
                <w:color w:val="606760"/>
                <w:sz w:val="18"/>
                <w:szCs w:val="18"/>
              </w:rPr>
              <w:t xml:space="preserve"> at Sydney in September 2012</w:t>
            </w:r>
          </w:p>
          <w:p w:rsidR="00514481" w:rsidRPr="00514481" w:rsidRDefault="00514481" w:rsidP="00514481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14481">
              <w:rPr>
                <w:rFonts w:ascii="Verdana" w:hAnsi="Verdana"/>
                <w:color w:val="606760"/>
                <w:sz w:val="18"/>
                <w:szCs w:val="18"/>
              </w:rPr>
              <w:t xml:space="preserve">Doing research </w:t>
            </w:r>
            <w:r w:rsidR="0045182F">
              <w:rPr>
                <w:rFonts w:ascii="Verdana" w:hAnsi="Verdana"/>
                <w:color w:val="606760"/>
                <w:sz w:val="18"/>
                <w:szCs w:val="18"/>
              </w:rPr>
              <w:t xml:space="preserve">on Diet and Health 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>with the University of Southern Queensland and Central Washington University</w:t>
            </w:r>
          </w:p>
          <w:p w:rsidR="00514481" w:rsidRDefault="00514481" w:rsidP="00514481">
            <w:pPr>
              <w:pStyle w:val="ListParagraph"/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</w:p>
          <w:p w:rsidR="00C05B9A" w:rsidRPr="00E44372" w:rsidRDefault="00FC555C" w:rsidP="00C05B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Received the </w:t>
            </w:r>
            <w:proofErr w:type="spellStart"/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Amio</w:t>
            </w:r>
            <w:proofErr w:type="spellEnd"/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Kumar Bose award of the Indian Dietetic Association, November 2015</w:t>
            </w:r>
          </w:p>
          <w:p w:rsidR="00E44372" w:rsidRPr="0055417F" w:rsidRDefault="00506011" w:rsidP="00C05B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Two posters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for the </w:t>
            </w:r>
            <w:r w:rsidR="001C3A50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research 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work on School Lunch in Chennai done in collaboration with the University of Southern Queensland and Central Washington University </w:t>
            </w: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was presented 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at the ICD Granada, Spain </w:t>
            </w:r>
            <w:r w:rsidR="00D92675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in 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>August 2016.</w:t>
            </w:r>
            <w:r w:rsidR="0055417F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</w:t>
            </w:r>
          </w:p>
          <w:p w:rsidR="00E25238" w:rsidRDefault="0055417F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Received the </w:t>
            </w:r>
            <w:proofErr w:type="spellStart"/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Aval</w:t>
            </w:r>
            <w:proofErr w:type="spellEnd"/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Vikatan</w:t>
            </w:r>
            <w:proofErr w:type="spellEnd"/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Award for Best Dietitian August 2018.</w:t>
            </w:r>
          </w:p>
          <w:p w:rsidR="00E25238" w:rsidRPr="0052581C" w:rsidRDefault="00E25238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</w:pPr>
            <w:r w:rsidRPr="0052581C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Poster at the FNCE at Washington D C in 2018 for the research on School Lunch in Chennai comparing two schools.</w:t>
            </w:r>
          </w:p>
          <w:p w:rsidR="00536C91" w:rsidRDefault="00536C91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</w:pPr>
            <w:r w:rsidRPr="0052581C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Received the Mayan Awards 2018 from Vista India for being a Visionary in Diet Consultation</w:t>
            </w:r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 xml:space="preserve"> from Lt. Gov. of </w:t>
            </w:r>
            <w:proofErr w:type="spellStart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Puducheri</w:t>
            </w:r>
            <w:proofErr w:type="spellEnd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Kiran</w:t>
            </w:r>
            <w:proofErr w:type="spellEnd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Bedi</w:t>
            </w:r>
            <w:proofErr w:type="spellEnd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retd</w:t>
            </w:r>
            <w:proofErr w:type="spellEnd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 xml:space="preserve">. IPS) </w:t>
            </w:r>
          </w:p>
          <w:p w:rsidR="005C4B48" w:rsidRPr="005C4B48" w:rsidRDefault="005C4B48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One of the authors in Insights on Medical Nutrition Therapy for Type 2 Diabetes Mellitus: An Indian Perespective:</w:t>
            </w:r>
          </w:p>
          <w:p w:rsidR="005C4B48" w:rsidRDefault="00304116" w:rsidP="005C4B48">
            <w:pPr>
              <w:pStyle w:val="ListParagraph"/>
              <w:autoSpaceDE w:val="0"/>
              <w:autoSpaceDN w:val="0"/>
              <w:adjustRightInd w:val="0"/>
            </w:pPr>
            <w:hyperlink r:id="rId6" w:tgtFrame="_blank" w:history="1">
              <w:r w:rsidR="005C4B48">
                <w:rPr>
                  <w:rStyle w:val="Hyperlink"/>
                  <w:rFonts w:ascii="Arial" w:hAnsi="Arial" w:cs="Arial"/>
                  <w:color w:val="2D8CCC"/>
                  <w:sz w:val="21"/>
                  <w:szCs w:val="21"/>
                  <w:shd w:val="clear" w:color="auto" w:fill="FFFFFF"/>
                </w:rPr>
                <w:t>http://link.springer.com/article/10.1007/s12325-019-0872-8</w:t>
              </w:r>
            </w:hyperlink>
          </w:p>
          <w:p w:rsidR="0002257B" w:rsidRDefault="0002257B" w:rsidP="0002257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Diaita</w:t>
            </w:r>
            <w:proofErr w:type="spellEnd"/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and Hi9 </w:t>
            </w:r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Hon</w:t>
            </w: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o</w:t>
            </w:r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rary Award for Unique </w:t>
            </w: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Contribution to Nutrition and Dietetics </w:t>
            </w:r>
            <w:proofErr w:type="gram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In</w:t>
            </w:r>
            <w:proofErr w:type="gram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January 2020. Received the award from Governor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Telengana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Hon Tamil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Isai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Soundararajan</w:t>
            </w:r>
            <w:proofErr w:type="spellEnd"/>
          </w:p>
          <w:p w:rsidR="0002257B" w:rsidRDefault="0002257B" w:rsidP="0002257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Realistic Award by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Pakwan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Rajwadafor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Professional Dietitian Feb 2020</w:t>
            </w:r>
          </w:p>
          <w:p w:rsidR="00B11406" w:rsidRDefault="00B11406" w:rsidP="00B11406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One of the authors for the article: 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Nutrient analysis of school lunches and anthropometric measures in a private and public school in Chennai, India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. </w:t>
            </w:r>
            <w:r w:rsidRPr="00B11406"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Health Information Science and Systems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 w:rsidRPr="00B11406">
              <w:rPr>
                <w:rStyle w:val="u-visually-hidden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volume</w:t>
            </w:r>
            <w:r w:rsidRPr="00B1140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8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, Article number: 11 (2020)</w:t>
            </w:r>
            <w:proofErr w:type="gramStart"/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 w:rsidR="00D95AEC">
              <w:rPr>
                <w:rFonts w:ascii="Arial" w:hAnsi="Arial" w:cs="Arial"/>
                <w:color w:val="333333"/>
                <w:sz w:val="18"/>
                <w:szCs w:val="18"/>
              </w:rPr>
              <w:t xml:space="preserve"> Published</w:t>
            </w:r>
            <w:proofErr w:type="gramEnd"/>
            <w:r w:rsidR="00D95AEC">
              <w:rPr>
                <w:rFonts w:ascii="Arial" w:hAnsi="Arial" w:cs="Arial"/>
                <w:color w:val="333333"/>
                <w:sz w:val="18"/>
                <w:szCs w:val="18"/>
              </w:rPr>
              <w:t xml:space="preserve"> Feb 27</w:t>
            </w:r>
            <w:r w:rsidR="00D95AEC" w:rsidRPr="00D95AEC">
              <w:rPr>
                <w:rFonts w:ascii="Arial" w:hAnsi="Arial" w:cs="Arial"/>
                <w:color w:val="333333"/>
                <w:sz w:val="18"/>
                <w:szCs w:val="18"/>
                <w:vertAlign w:val="superscript"/>
              </w:rPr>
              <w:t>th</w:t>
            </w:r>
            <w:r w:rsidR="00D95AEC">
              <w:rPr>
                <w:rFonts w:ascii="Arial" w:hAnsi="Arial" w:cs="Arial"/>
                <w:color w:val="333333"/>
                <w:sz w:val="18"/>
                <w:szCs w:val="18"/>
              </w:rPr>
              <w:t xml:space="preserve"> 2020.</w:t>
            </w:r>
          </w:p>
          <w:p w:rsidR="00F24E65" w:rsidRDefault="00283A25" w:rsidP="00B11406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From July 2020 she </w:t>
            </w:r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a</w:t>
            </w:r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 xml:space="preserve">s started her own </w:t>
            </w:r>
            <w:proofErr w:type="spellStart"/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>Youtube</w:t>
            </w:r>
            <w:proofErr w:type="spellEnd"/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 xml:space="preserve"> channel called </w:t>
            </w:r>
            <w:proofErr w:type="spellStart"/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>Dharini</w:t>
            </w:r>
            <w:proofErr w:type="spellEnd"/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 xml:space="preserve"> Krishnan’s Easy Diet</w:t>
            </w:r>
          </w:p>
          <w:p w:rsidR="00E56EDC" w:rsidRDefault="00E56EDC" w:rsidP="00B11406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4183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One of the authors of the article - Diagnosis and principles of management of gestational diabetes mellitus in the prevailing COVID-19 pandemic. </w:t>
            </w:r>
            <w:r w:rsidRPr="00EA1C80">
              <w:rPr>
                <w:rFonts w:ascii="Arial" w:hAnsi="Arial" w:cs="Arial"/>
                <w:i/>
                <w:color w:val="333333"/>
                <w:sz w:val="20"/>
                <w:szCs w:val="20"/>
              </w:rPr>
              <w:t>https://doi.org/10.1007/s13410-020-00860-1</w:t>
            </w:r>
          </w:p>
          <w:p w:rsidR="007B1F01" w:rsidRPr="007B1F01" w:rsidRDefault="0053374B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r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Dr. </w:t>
            </w:r>
            <w:proofErr w:type="spellStart"/>
            <w:r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>Dharini</w:t>
            </w:r>
            <w:proofErr w:type="spellEnd"/>
            <w:r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 Krishnan Ph.D. , </w:t>
            </w:r>
          </w:p>
          <w:p w:rsidR="007B1F01" w:rsidRPr="007B1F01" w:rsidRDefault="00304116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hyperlink r:id="rId7" w:history="1">
              <w:r w:rsidR="005F49D2" w:rsidRPr="00E97D4E">
                <w:rPr>
                  <w:rStyle w:val="Hyperlink"/>
                  <w:rFonts w:ascii="Arial-BoldMT" w:eastAsia="AdobeFangsongStd-Regular" w:hAnsi="Arial-BoldMT" w:cs="Arial-BoldMT"/>
                  <w:bCs/>
                  <w:sz w:val="20"/>
                  <w:szCs w:val="20"/>
                </w:rPr>
                <w:t>www.dharinikrishnan.com</w:t>
              </w:r>
            </w:hyperlink>
            <w:r w:rsidR="0053374B"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, </w:t>
            </w:r>
          </w:p>
          <w:p w:rsidR="007B1F01" w:rsidRPr="007B1F01" w:rsidRDefault="00304116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hyperlink r:id="rId8" w:history="1">
              <w:r w:rsidR="0053374B" w:rsidRPr="007B1F01">
                <w:rPr>
                  <w:rStyle w:val="Hyperlink"/>
                  <w:rFonts w:ascii="Arial-BoldMT" w:eastAsia="AdobeFangsongStd-Regular" w:hAnsi="Arial-BoldMT" w:cs="Arial-BoldMT"/>
                  <w:bCs/>
                  <w:sz w:val="20"/>
                  <w:szCs w:val="20"/>
                </w:rPr>
                <w:t>dhar.krish@gmail.com</w:t>
              </w:r>
            </w:hyperlink>
            <w:r w:rsidR="0053374B"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, </w:t>
            </w:r>
          </w:p>
          <w:p w:rsidR="0053374B" w:rsidRDefault="0053374B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r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>+91 9282131040</w:t>
            </w:r>
          </w:p>
          <w:p w:rsidR="00B43212" w:rsidRDefault="00B43212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</w:p>
          <w:p w:rsidR="00B43212" w:rsidRDefault="00B43212" w:rsidP="00B43212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Link to the article: 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Nutrient analysis of school lunches and anthropometric measures in a private and public school in Chennai, India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. </w:t>
            </w:r>
            <w:r w:rsidRPr="00B11406"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Health Information Science and Systems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 w:rsidRPr="00B11406">
              <w:rPr>
                <w:rStyle w:val="u-visually-hidden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volume</w:t>
            </w:r>
            <w:r w:rsidRPr="00B1140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8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, Article number: 11 (2020)</w:t>
            </w:r>
            <w:proofErr w:type="gramStart"/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Published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Feb 27</w:t>
            </w:r>
            <w:r w:rsidRPr="00D95AEC">
              <w:rPr>
                <w:rFonts w:ascii="Arial" w:hAnsi="Arial" w:cs="Arial"/>
                <w:color w:val="333333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2020.</w:t>
            </w:r>
          </w:p>
          <w:p w:rsidR="00B43212" w:rsidRDefault="00B43212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</w:p>
          <w:p w:rsidR="00B43212" w:rsidRDefault="00B43212" w:rsidP="00B43212">
            <w:pPr>
              <w:pStyle w:val="ListParagraph"/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0BCF">
              <w:rPr>
                <w:rFonts w:ascii="Arial" w:hAnsi="Arial" w:cs="Arial"/>
                <w:color w:val="333333"/>
                <w:sz w:val="18"/>
                <w:szCs w:val="18"/>
              </w:rPr>
              <w:t>https://nam01.safelinks.protection.outlook.com/?url=http%3A%2F%2Fem.rdcu.be%2Fls%2Fclick%3Fupn%3D1VX9wGiUV7k-2FG8imEHteFyxPMj0FLhX5yGhvr0DPiBs-3Dqt-9_Z-2FUw4Wv16CsyDsz2Rc5YANjw-2Bg29No8DlMWwd2JXwzATM8bx5IxzcYoKpegvTO2I8qNOiGq45rd2ZV15X9krJfE-2BuE9856aoubuw1y7S2ky8UOm-2FsjdOj4EoBJFlZmhMF1eSi230NF85vbrFPSmzeMQfSnLJxblC7bwNtFeSPwLygcXiatb4iUAsKFDFOZPN8iSRRiKJhAIAcueDwMPT1pbWEe7Yd9-2BTzwh4-2F6ZbdD1kwhmFjRa1VvsD5h6Am2Mhdv9dp3SAAiZbSq380vGXP-2F8N7V3rBZj4Go03cm3erzz55VB8Ym4dTN7BlRCv6bCC&amp;data=02%7C01%7Cethan.bergman%40cwu.edu%7Ceb0381141c1f4aaa9a4908d7bbfea53c%7Cf891d6c191d6444ba700d371910716c7%7C0%7C0%7C637184574704602458&amp;sdata=oeTf8LJqq%2BTBrvVtlHPPihVMYByWYKfuG3BiJ3sqxio%3D&amp;reserved=0</w:t>
            </w:r>
          </w:p>
          <w:p w:rsidR="00B43212" w:rsidRPr="0053374B" w:rsidRDefault="00B43212" w:rsidP="0053374B">
            <w:pPr>
              <w:autoSpaceDE w:val="0"/>
              <w:autoSpaceDN w:val="0"/>
              <w:adjustRightInd w:val="0"/>
              <w:rPr>
                <w:rFonts w:ascii="Verdana" w:hAnsi="Verdana"/>
                <w:color w:val="606760"/>
              </w:rPr>
            </w:pPr>
          </w:p>
        </w:tc>
      </w:tr>
    </w:tbl>
    <w:p w:rsidR="00800FAA" w:rsidRDefault="00800FAA" w:rsidP="009C1C84"/>
    <w:sectPr w:rsidR="00800FAA" w:rsidSect="008A6C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752"/>
    <w:multiLevelType w:val="hybridMultilevel"/>
    <w:tmpl w:val="6A20C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13360"/>
    <w:multiLevelType w:val="hybridMultilevel"/>
    <w:tmpl w:val="43E4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096A"/>
    <w:multiLevelType w:val="multilevel"/>
    <w:tmpl w:val="95D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0051F"/>
    <w:multiLevelType w:val="hybridMultilevel"/>
    <w:tmpl w:val="7FEACFAC"/>
    <w:lvl w:ilvl="0" w:tplc="B6A8BE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95041"/>
    <w:multiLevelType w:val="hybridMultilevel"/>
    <w:tmpl w:val="218E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E031C"/>
    <w:multiLevelType w:val="hybridMultilevel"/>
    <w:tmpl w:val="13D64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335E5"/>
    <w:rsid w:val="00000946"/>
    <w:rsid w:val="00002E68"/>
    <w:rsid w:val="00006985"/>
    <w:rsid w:val="0002257B"/>
    <w:rsid w:val="000B43E8"/>
    <w:rsid w:val="000B670C"/>
    <w:rsid w:val="000C57FD"/>
    <w:rsid w:val="000C7428"/>
    <w:rsid w:val="00123196"/>
    <w:rsid w:val="00125429"/>
    <w:rsid w:val="00130AA0"/>
    <w:rsid w:val="001760B6"/>
    <w:rsid w:val="001841D9"/>
    <w:rsid w:val="001C3A50"/>
    <w:rsid w:val="001F14BB"/>
    <w:rsid w:val="001F4477"/>
    <w:rsid w:val="001F7291"/>
    <w:rsid w:val="002042C7"/>
    <w:rsid w:val="00212505"/>
    <w:rsid w:val="00255EDE"/>
    <w:rsid w:val="00283A25"/>
    <w:rsid w:val="002C53A2"/>
    <w:rsid w:val="002E0602"/>
    <w:rsid w:val="002E1AC5"/>
    <w:rsid w:val="00304116"/>
    <w:rsid w:val="0030520E"/>
    <w:rsid w:val="00312EB7"/>
    <w:rsid w:val="00315A92"/>
    <w:rsid w:val="00332AA5"/>
    <w:rsid w:val="00332BBB"/>
    <w:rsid w:val="0034358F"/>
    <w:rsid w:val="00350D4C"/>
    <w:rsid w:val="003E34CD"/>
    <w:rsid w:val="003E55D0"/>
    <w:rsid w:val="003E5A16"/>
    <w:rsid w:val="00411FC0"/>
    <w:rsid w:val="004250CB"/>
    <w:rsid w:val="00436A8C"/>
    <w:rsid w:val="004407D8"/>
    <w:rsid w:val="0045182F"/>
    <w:rsid w:val="00466EBB"/>
    <w:rsid w:val="00484663"/>
    <w:rsid w:val="004A08BE"/>
    <w:rsid w:val="004B011F"/>
    <w:rsid w:val="004B58CD"/>
    <w:rsid w:val="004B7C42"/>
    <w:rsid w:val="00506011"/>
    <w:rsid w:val="00511DAC"/>
    <w:rsid w:val="00514481"/>
    <w:rsid w:val="00514E86"/>
    <w:rsid w:val="00525669"/>
    <w:rsid w:val="0052581C"/>
    <w:rsid w:val="0053374B"/>
    <w:rsid w:val="00536C91"/>
    <w:rsid w:val="00540BCF"/>
    <w:rsid w:val="00542D0C"/>
    <w:rsid w:val="0055417F"/>
    <w:rsid w:val="005869A3"/>
    <w:rsid w:val="005B00C2"/>
    <w:rsid w:val="005C4B48"/>
    <w:rsid w:val="005C78EC"/>
    <w:rsid w:val="005E42E5"/>
    <w:rsid w:val="005F49D2"/>
    <w:rsid w:val="006335E5"/>
    <w:rsid w:val="00645E7D"/>
    <w:rsid w:val="0069235F"/>
    <w:rsid w:val="006B16A1"/>
    <w:rsid w:val="006C2231"/>
    <w:rsid w:val="006D2FD1"/>
    <w:rsid w:val="007433A1"/>
    <w:rsid w:val="007621B7"/>
    <w:rsid w:val="00762789"/>
    <w:rsid w:val="0077007E"/>
    <w:rsid w:val="00795C2E"/>
    <w:rsid w:val="007A0F07"/>
    <w:rsid w:val="007A3C0F"/>
    <w:rsid w:val="007B126E"/>
    <w:rsid w:val="007B1F01"/>
    <w:rsid w:val="007C6E5A"/>
    <w:rsid w:val="007D0E1B"/>
    <w:rsid w:val="007E5C88"/>
    <w:rsid w:val="00800FAA"/>
    <w:rsid w:val="00807E3E"/>
    <w:rsid w:val="00834134"/>
    <w:rsid w:val="00856BCB"/>
    <w:rsid w:val="0088399D"/>
    <w:rsid w:val="008A6357"/>
    <w:rsid w:val="008A6C7B"/>
    <w:rsid w:val="008B3865"/>
    <w:rsid w:val="008D71DB"/>
    <w:rsid w:val="008E2AAE"/>
    <w:rsid w:val="00915E65"/>
    <w:rsid w:val="009220B4"/>
    <w:rsid w:val="00933E9F"/>
    <w:rsid w:val="00943AA2"/>
    <w:rsid w:val="0097403C"/>
    <w:rsid w:val="0098386B"/>
    <w:rsid w:val="009C0244"/>
    <w:rsid w:val="009C1C84"/>
    <w:rsid w:val="009C7FDF"/>
    <w:rsid w:val="00A34F6D"/>
    <w:rsid w:val="00A5422B"/>
    <w:rsid w:val="00A831C6"/>
    <w:rsid w:val="00AA3F5B"/>
    <w:rsid w:val="00AB45A8"/>
    <w:rsid w:val="00AD4545"/>
    <w:rsid w:val="00AE1E6B"/>
    <w:rsid w:val="00B11406"/>
    <w:rsid w:val="00B43212"/>
    <w:rsid w:val="00B53847"/>
    <w:rsid w:val="00B56B0B"/>
    <w:rsid w:val="00B72ECA"/>
    <w:rsid w:val="00B77961"/>
    <w:rsid w:val="00B91BE7"/>
    <w:rsid w:val="00BA27B5"/>
    <w:rsid w:val="00BD2242"/>
    <w:rsid w:val="00BF7480"/>
    <w:rsid w:val="00C05B9A"/>
    <w:rsid w:val="00C20712"/>
    <w:rsid w:val="00C21645"/>
    <w:rsid w:val="00C450DF"/>
    <w:rsid w:val="00C64F77"/>
    <w:rsid w:val="00CA181D"/>
    <w:rsid w:val="00CD4A19"/>
    <w:rsid w:val="00CF1BC8"/>
    <w:rsid w:val="00D04285"/>
    <w:rsid w:val="00D06C40"/>
    <w:rsid w:val="00D31676"/>
    <w:rsid w:val="00D61684"/>
    <w:rsid w:val="00D92675"/>
    <w:rsid w:val="00D95044"/>
    <w:rsid w:val="00D95AEC"/>
    <w:rsid w:val="00D973B7"/>
    <w:rsid w:val="00DC32F8"/>
    <w:rsid w:val="00E00C7E"/>
    <w:rsid w:val="00E15686"/>
    <w:rsid w:val="00E25238"/>
    <w:rsid w:val="00E269DF"/>
    <w:rsid w:val="00E33BC4"/>
    <w:rsid w:val="00E4361A"/>
    <w:rsid w:val="00E44372"/>
    <w:rsid w:val="00E44518"/>
    <w:rsid w:val="00E56EDC"/>
    <w:rsid w:val="00E56EF7"/>
    <w:rsid w:val="00E95CB3"/>
    <w:rsid w:val="00F05D29"/>
    <w:rsid w:val="00F14FED"/>
    <w:rsid w:val="00F15534"/>
    <w:rsid w:val="00F24E65"/>
    <w:rsid w:val="00F319F4"/>
    <w:rsid w:val="00F518A8"/>
    <w:rsid w:val="00F8195F"/>
    <w:rsid w:val="00F94C20"/>
    <w:rsid w:val="00FC555C"/>
    <w:rsid w:val="00FD4230"/>
    <w:rsid w:val="00FF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C7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1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335E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316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7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1406"/>
    <w:rPr>
      <w:b/>
      <w:bCs/>
      <w:kern w:val="36"/>
      <w:sz w:val="48"/>
      <w:szCs w:val="48"/>
    </w:rPr>
  </w:style>
  <w:style w:type="paragraph" w:customStyle="1" w:styleId="c-article-info-details">
    <w:name w:val="c-article-info-details"/>
    <w:basedOn w:val="Normal"/>
    <w:rsid w:val="00B11406"/>
    <w:pPr>
      <w:spacing w:before="100" w:beforeAutospacing="1" w:after="100" w:afterAutospacing="1"/>
    </w:pPr>
  </w:style>
  <w:style w:type="character" w:customStyle="1" w:styleId="u-visually-hidden">
    <w:name w:val="u-visually-hidden"/>
    <w:basedOn w:val="DefaultParagraphFont"/>
    <w:rsid w:val="00B1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r.kri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arinikrishn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s.springernature.com/f/a/Qh3VKjXGKp0BB6MKZJ7piA~~/AABE5gA~/RgReQJUVP0QwaHR0cDovL3d3dy5zcHJpbmdlci5jb20vLS8wL0FXalVsU2ljRGZ4blZWYnpVc3ByVwNzcGNCCgAAlWFfXD499RRSEmJyaWRla25sQGdtYWlsLmNvbVgEAAAG5w~~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DHARINI KRISHNAN, M</vt:lpstr>
    </vt:vector>
  </TitlesOfParts>
  <Company>Microsoft Corporation</Company>
  <LinksUpToDate>false</LinksUpToDate>
  <CharactersWithSpaces>5269</CharactersWithSpaces>
  <SharedDoc>false</SharedDoc>
  <HLinks>
    <vt:vector size="12" baseType="variant"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http://www.dharinikrishnan.com/</vt:lpwstr>
      </vt:variant>
      <vt:variant>
        <vt:lpwstr/>
      </vt:variant>
      <vt:variant>
        <vt:i4>5046323</vt:i4>
      </vt:variant>
      <vt:variant>
        <vt:i4>3</vt:i4>
      </vt:variant>
      <vt:variant>
        <vt:i4>0</vt:i4>
      </vt:variant>
      <vt:variant>
        <vt:i4>5</vt:i4>
      </vt:variant>
      <vt:variant>
        <vt:lpwstr>mailto:dhar.krish@gmail.com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DHARINI KRISHNAN, M</dc:title>
  <dc:creator>V.C. KRISHNAN</dc:creator>
  <cp:lastModifiedBy>Dharini Krishnan</cp:lastModifiedBy>
  <cp:revision>21</cp:revision>
  <dcterms:created xsi:type="dcterms:W3CDTF">2018-09-17T04:15:00Z</dcterms:created>
  <dcterms:modified xsi:type="dcterms:W3CDTF">2020-12-24T08:02:00Z</dcterms:modified>
</cp:coreProperties>
</file>